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3271E" w:rsidRDefault="0063271E" w:rsidP="0063271E">
      <w:pPr>
        <w:pStyle w:val="Titre3"/>
        <w:ind w:right="-187"/>
        <w:rPr>
          <w:rFonts w:ascii="Times New Roman" w:hAnsi="Times New Roman"/>
          <w:i w:val="0"/>
          <w:sz w:val="22"/>
          <w:szCs w:val="22"/>
        </w:rPr>
      </w:pPr>
      <w:r>
        <w:rPr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2FF6D1" wp14:editId="6F1CB1D9">
                <wp:simplePos x="0" y="0"/>
                <wp:positionH relativeFrom="column">
                  <wp:posOffset>-394970</wp:posOffset>
                </wp:positionH>
                <wp:positionV relativeFrom="paragraph">
                  <wp:posOffset>-307340</wp:posOffset>
                </wp:positionV>
                <wp:extent cx="2319655" cy="1009650"/>
                <wp:effectExtent l="0" t="0" r="2349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9655" cy="100965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3271E" w:rsidRPr="0063271E" w:rsidRDefault="0063271E" w:rsidP="0063271E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63271E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Une fiche par type de compétence à renseigner </w:t>
                            </w:r>
                          </w:p>
                          <w:p w:rsidR="0063271E" w:rsidRPr="0063271E" w:rsidRDefault="0063271E" w:rsidP="0063271E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63271E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numérotées</w:t>
                            </w:r>
                            <w:proofErr w:type="gramEnd"/>
                            <w:r w:rsidRPr="0063271E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de 1 à 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left:0;text-align:left;margin-left:-31.1pt;margin-top:-24.2pt;width:182.65pt;height:7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" fillcolor="#4f81bd" strokecolor="#385d8a" strokeweight="2pt">
                <v:textbox>
                  <w:txbxContent>
                    <w:p w:rsidR="0063271E" w:rsidRPr="0063271E" w:rsidRDefault="0063271E" w:rsidP="0063271E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63271E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Une fiche par type de compétence à renseigner </w:t>
                      </w:r>
                    </w:p>
                    <w:p w:rsidR="0063271E" w:rsidRPr="0063271E" w:rsidRDefault="0063271E" w:rsidP="0063271E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proofErr w:type="gramStart"/>
                      <w:r w:rsidRPr="0063271E">
                        <w:rPr>
                          <w:color w:val="FFFFFF" w:themeColor="background1"/>
                          <w:sz w:val="32"/>
                          <w:szCs w:val="32"/>
                        </w:rPr>
                        <w:t>numérotées</w:t>
                      </w:r>
                      <w:proofErr w:type="gramEnd"/>
                      <w:r w:rsidRPr="0063271E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 de 1 à 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/>
          <w:i w:val="0"/>
          <w:sz w:val="22"/>
          <w:szCs w:val="22"/>
        </w:rPr>
        <w:t>Annexe 7 (1</w:t>
      </w:r>
      <w:r w:rsidRPr="007716AD">
        <w:rPr>
          <w:rFonts w:ascii="Times New Roman" w:hAnsi="Times New Roman"/>
          <w:i w:val="0"/>
          <w:sz w:val="22"/>
          <w:szCs w:val="22"/>
        </w:rPr>
        <w:t>)</w:t>
      </w:r>
    </w:p>
    <w:p w:rsidR="0063271E" w:rsidRPr="00441003" w:rsidRDefault="0063271E" w:rsidP="0063271E"/>
    <w:p w:rsidR="0063271E" w:rsidRPr="00C239A3" w:rsidRDefault="0063271E" w:rsidP="0063271E">
      <w:pPr>
        <w:pStyle w:val="Titre1"/>
      </w:pPr>
      <w:r>
        <w:t>BTS Management des Unités C</w:t>
      </w:r>
      <w:r w:rsidRPr="00C239A3">
        <w:t xml:space="preserve">ommerciales </w:t>
      </w:r>
    </w:p>
    <w:p w:rsidR="0063271E" w:rsidRDefault="0063271E" w:rsidP="0063271E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833311</wp:posOffset>
                </wp:positionH>
                <wp:positionV relativeFrom="paragraph">
                  <wp:posOffset>133143</wp:posOffset>
                </wp:positionV>
                <wp:extent cx="1382233" cy="797885"/>
                <wp:effectExtent l="0" t="0" r="66040" b="59690"/>
                <wp:wrapNone/>
                <wp:docPr id="3" name="Connecteur droit avec flèch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2233" cy="797885"/>
                        </a:xfrm>
                        <a:prstGeom prst="straightConnector1">
                          <a:avLst/>
                        </a:prstGeom>
                        <a:ln w="22225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" o:spid="_x0000_s1026" type="#_x0000_t32" style="position:absolute;margin-left:65.6pt;margin-top:10.5pt;width:108.85pt;height:62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" strokecolor="#4579b8 [3044]" strokeweight="1.75pt">
                <v:stroke endarrow="open"/>
              </v:shape>
            </w:pict>
          </mc:Fallback>
        </mc:AlternateContent>
      </w:r>
      <w:r w:rsidRPr="00C239A3">
        <w:t>Session 201</w:t>
      </w:r>
      <w:r>
        <w:t>5</w:t>
      </w:r>
    </w:p>
    <w:p w:rsidR="0063271E" w:rsidRDefault="0063271E" w:rsidP="0063271E">
      <w:pPr>
        <w:pStyle w:val="Titre1"/>
      </w:pPr>
      <w:r>
        <w:t>Épreuve d’Analyse et de Conduite de la Relation Commerciale</w:t>
      </w:r>
    </w:p>
    <w:p w:rsidR="0063271E" w:rsidRPr="00895238" w:rsidRDefault="0063271E" w:rsidP="0063271E"/>
    <w:p w:rsidR="0063271E" w:rsidRPr="002F68ED" w:rsidRDefault="0063271E" w:rsidP="0063271E">
      <w:pPr>
        <w:pStyle w:val="Titre1"/>
        <w:rPr>
          <w:szCs w:val="28"/>
        </w:rPr>
      </w:pPr>
      <w:r w:rsidRPr="006E7A62">
        <w:rPr>
          <w:szCs w:val="28"/>
        </w:rPr>
        <w:t xml:space="preserve">Fiche </w:t>
      </w:r>
      <w:r>
        <w:rPr>
          <w:szCs w:val="28"/>
        </w:rPr>
        <w:t>d’</w:t>
      </w:r>
      <w:r w:rsidRPr="002F68ED">
        <w:rPr>
          <w:szCs w:val="28"/>
        </w:rPr>
        <w:t>activités</w:t>
      </w:r>
      <w:r w:rsidRPr="006E7A62">
        <w:rPr>
          <w:szCs w:val="28"/>
        </w:rPr>
        <w:t xml:space="preserve"> professionnelles n°1</w:t>
      </w:r>
    </w:p>
    <w:p w:rsidR="0063271E" w:rsidRDefault="0063271E" w:rsidP="0063271E">
      <w:pPr>
        <w:pStyle w:val="Titre1"/>
        <w:rPr>
          <w:szCs w:val="28"/>
        </w:rPr>
      </w:pPr>
      <w:r w:rsidRPr="0063271E">
        <w:rPr>
          <w:szCs w:val="28"/>
          <w:highlight w:val="yellow"/>
        </w:rPr>
        <w:t>VENDRE</w:t>
      </w:r>
    </w:p>
    <w:p w:rsidR="0063271E" w:rsidRPr="002F68ED" w:rsidRDefault="0063271E" w:rsidP="0063271E">
      <w:pPr>
        <w:pStyle w:val="Titre1"/>
        <w:jc w:val="right"/>
        <w:rPr>
          <w:szCs w:val="28"/>
        </w:rPr>
      </w:pPr>
      <w:r w:rsidRPr="002F68ED">
        <w:rPr>
          <w:szCs w:val="28"/>
        </w:rPr>
        <w:t>Forme ponctuelle</w:t>
      </w:r>
    </w:p>
    <w:p w:rsidR="0063271E" w:rsidRDefault="0063271E" w:rsidP="0063271E"/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961"/>
      </w:tblGrid>
      <w:tr w:rsidR="0063271E" w:rsidTr="00D21B92">
        <w:trPr>
          <w:cantSplit/>
          <w:trHeight w:val="140"/>
        </w:trPr>
        <w:tc>
          <w:tcPr>
            <w:tcW w:w="4962" w:type="dxa"/>
          </w:tcPr>
          <w:p w:rsidR="0063271E" w:rsidRPr="001B420E" w:rsidRDefault="0063271E" w:rsidP="00D21B92">
            <w:pPr>
              <w:rPr>
                <w:b/>
                <w:u w:val="single"/>
              </w:rPr>
            </w:pPr>
            <w:r w:rsidRPr="001B420E">
              <w:rPr>
                <w:b/>
                <w:sz w:val="22"/>
                <w:u w:val="single"/>
              </w:rPr>
              <w:t>CANDIDAT</w:t>
            </w:r>
            <w:r>
              <w:rPr>
                <w:b/>
                <w:sz w:val="22"/>
                <w:u w:val="single"/>
              </w:rPr>
              <w:t>(E</w:t>
            </w:r>
            <w:r w:rsidRPr="001B420E">
              <w:rPr>
                <w:b/>
                <w:sz w:val="22"/>
                <w:u w:val="single"/>
              </w:rPr>
              <w:t>)</w:t>
            </w:r>
          </w:p>
          <w:p w:rsidR="0063271E" w:rsidRDefault="0063271E" w:rsidP="00D21B92">
            <w:pPr>
              <w:ind w:firstLine="110"/>
              <w:rPr>
                <w:b/>
                <w:sz w:val="6"/>
              </w:rPr>
            </w:pPr>
          </w:p>
          <w:p w:rsidR="0063271E" w:rsidRPr="00B77A4B" w:rsidRDefault="0063271E" w:rsidP="00D21B92">
            <w:pPr>
              <w:ind w:firstLine="110"/>
              <w:rPr>
                <w:caps/>
              </w:rPr>
            </w:pPr>
            <w:r w:rsidRPr="00B77A4B">
              <w:rPr>
                <w:b/>
                <w:caps/>
                <w:sz w:val="22"/>
              </w:rPr>
              <w:t>Nom :</w:t>
            </w:r>
          </w:p>
          <w:p w:rsidR="0063271E" w:rsidRPr="00B77A4B" w:rsidRDefault="0063271E" w:rsidP="00D21B92">
            <w:pPr>
              <w:pStyle w:val="En-tte"/>
              <w:tabs>
                <w:tab w:val="clear" w:pos="4536"/>
                <w:tab w:val="clear" w:pos="9072"/>
              </w:tabs>
              <w:ind w:firstLine="110"/>
              <w:rPr>
                <w:b/>
                <w:caps/>
                <w:sz w:val="6"/>
                <w:szCs w:val="6"/>
              </w:rPr>
            </w:pPr>
          </w:p>
          <w:p w:rsidR="0063271E" w:rsidRDefault="0063271E" w:rsidP="00D21B92">
            <w:pPr>
              <w:pStyle w:val="En-tte"/>
              <w:tabs>
                <w:tab w:val="clear" w:pos="4536"/>
                <w:tab w:val="clear" w:pos="9072"/>
              </w:tabs>
              <w:ind w:firstLine="110"/>
            </w:pPr>
            <w:r w:rsidRPr="00B77A4B">
              <w:rPr>
                <w:b/>
                <w:caps/>
              </w:rPr>
              <w:t>Prénom(s) :</w:t>
            </w:r>
            <w:r w:rsidRPr="0035767F">
              <w:t xml:space="preserve"> </w:t>
            </w:r>
          </w:p>
        </w:tc>
        <w:tc>
          <w:tcPr>
            <w:tcW w:w="4961" w:type="dxa"/>
          </w:tcPr>
          <w:p w:rsidR="0063271E" w:rsidRDefault="0063271E" w:rsidP="00D21B92">
            <w:r w:rsidRPr="00B118B4">
              <w:rPr>
                <w:b/>
                <w:sz w:val="22"/>
                <w:u w:val="single"/>
              </w:rPr>
              <w:t>UNITE COMMERCIALE</w:t>
            </w:r>
          </w:p>
          <w:p w:rsidR="0063271E" w:rsidRDefault="0063271E" w:rsidP="00D21B92">
            <w:pPr>
              <w:ind w:left="110"/>
              <w:rPr>
                <w:sz w:val="6"/>
              </w:rPr>
            </w:pPr>
          </w:p>
          <w:p w:rsidR="0063271E" w:rsidRPr="00B77A4B" w:rsidRDefault="0063271E" w:rsidP="00D21B92">
            <w:pPr>
              <w:ind w:left="110"/>
              <w:rPr>
                <w:caps/>
              </w:rPr>
            </w:pPr>
            <w:r w:rsidRPr="00B77A4B">
              <w:rPr>
                <w:b/>
                <w:caps/>
                <w:sz w:val="22"/>
              </w:rPr>
              <w:t>Raison sociale</w:t>
            </w:r>
            <w:r w:rsidRPr="00B77A4B">
              <w:rPr>
                <w:caps/>
                <w:sz w:val="22"/>
              </w:rPr>
              <w:t> </w:t>
            </w:r>
            <w:r w:rsidRPr="00B77A4B">
              <w:rPr>
                <w:b/>
                <w:caps/>
                <w:sz w:val="22"/>
              </w:rPr>
              <w:t>:</w:t>
            </w:r>
          </w:p>
          <w:p w:rsidR="0063271E" w:rsidRPr="00B77A4B" w:rsidRDefault="0063271E" w:rsidP="00D21B92">
            <w:pPr>
              <w:ind w:left="110"/>
              <w:rPr>
                <w:b/>
                <w:caps/>
                <w:sz w:val="6"/>
                <w:szCs w:val="6"/>
              </w:rPr>
            </w:pPr>
          </w:p>
          <w:p w:rsidR="0063271E" w:rsidRPr="00B77A4B" w:rsidRDefault="0063271E" w:rsidP="00D21B92">
            <w:pPr>
              <w:ind w:left="110"/>
              <w:rPr>
                <w:caps/>
              </w:rPr>
            </w:pPr>
            <w:r w:rsidRPr="00B77A4B">
              <w:rPr>
                <w:b/>
                <w:caps/>
                <w:sz w:val="22"/>
              </w:rPr>
              <w:t>Adresse</w:t>
            </w:r>
            <w:r w:rsidRPr="00B77A4B">
              <w:rPr>
                <w:caps/>
                <w:sz w:val="22"/>
              </w:rPr>
              <w:t> </w:t>
            </w:r>
            <w:r w:rsidRPr="00B77A4B">
              <w:rPr>
                <w:b/>
                <w:caps/>
                <w:sz w:val="22"/>
              </w:rPr>
              <w:t>:</w:t>
            </w:r>
            <w:r w:rsidRPr="00B77A4B">
              <w:rPr>
                <w:caps/>
                <w:sz w:val="22"/>
              </w:rPr>
              <w:t xml:space="preserve"> </w:t>
            </w:r>
          </w:p>
          <w:p w:rsidR="0063271E" w:rsidRDefault="0063271E" w:rsidP="00D21B92">
            <w:pPr>
              <w:ind w:left="110"/>
            </w:pPr>
          </w:p>
          <w:p w:rsidR="0063271E" w:rsidRDefault="0063271E" w:rsidP="00D21B92">
            <w:pPr>
              <w:ind w:left="110"/>
              <w:rPr>
                <w:sz w:val="6"/>
              </w:rPr>
            </w:pPr>
          </w:p>
        </w:tc>
      </w:tr>
    </w:tbl>
    <w:p w:rsidR="0063271E" w:rsidRPr="00272F72" w:rsidRDefault="0063271E" w:rsidP="0063271E">
      <w:pPr>
        <w:rPr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  <w:gridCol w:w="850"/>
      </w:tblGrid>
      <w:tr w:rsidR="0063271E" w:rsidRPr="00D946A8" w:rsidTr="00D21B92">
        <w:tc>
          <w:tcPr>
            <w:tcW w:w="9889" w:type="dxa"/>
            <w:gridSpan w:val="2"/>
            <w:shd w:val="clear" w:color="auto" w:fill="auto"/>
          </w:tcPr>
          <w:p w:rsidR="0063271E" w:rsidRPr="001B420E" w:rsidRDefault="0063271E" w:rsidP="00D21B92">
            <w:pPr>
              <w:jc w:val="center"/>
              <w:rPr>
                <w:b/>
              </w:rPr>
            </w:pPr>
            <w:r w:rsidRPr="0063271E">
              <w:rPr>
                <w:b/>
                <w:highlight w:val="yellow"/>
              </w:rPr>
              <w:t xml:space="preserve">Compétences déclarées </w:t>
            </w:r>
            <w:r w:rsidRPr="0063271E">
              <w:rPr>
                <w:b/>
                <w:sz w:val="20"/>
                <w:szCs w:val="20"/>
                <w:highlight w:val="yellow"/>
              </w:rPr>
              <w:t>(cocher les cases correspondantes</w:t>
            </w:r>
            <w:r w:rsidRPr="00BA6862">
              <w:rPr>
                <w:b/>
                <w:sz w:val="20"/>
                <w:szCs w:val="20"/>
              </w:rPr>
              <w:t>)</w:t>
            </w:r>
          </w:p>
        </w:tc>
      </w:tr>
      <w:tr w:rsidR="0063271E" w:rsidRPr="00D946A8" w:rsidTr="00D21B92">
        <w:tc>
          <w:tcPr>
            <w:tcW w:w="9889" w:type="dxa"/>
            <w:gridSpan w:val="2"/>
            <w:shd w:val="clear" w:color="auto" w:fill="auto"/>
          </w:tcPr>
          <w:p w:rsidR="0063271E" w:rsidRPr="00D946A8" w:rsidRDefault="0063271E" w:rsidP="00D21B92">
            <w:pPr>
              <w:rPr>
                <w:b/>
                <w:sz w:val="20"/>
                <w:szCs w:val="20"/>
              </w:rPr>
            </w:pPr>
            <w:r w:rsidRPr="00D946A8">
              <w:rPr>
                <w:b/>
                <w:bCs/>
                <w:spacing w:val="-2"/>
                <w:sz w:val="20"/>
                <w:szCs w:val="20"/>
              </w:rPr>
              <w:t>Compétence  41 Vendre</w:t>
            </w:r>
          </w:p>
        </w:tc>
      </w:tr>
      <w:tr w:rsidR="0063271E" w:rsidRPr="00272F72" w:rsidTr="00D21B92">
        <w:tc>
          <w:tcPr>
            <w:tcW w:w="9039" w:type="dxa"/>
            <w:shd w:val="clear" w:color="auto" w:fill="auto"/>
          </w:tcPr>
          <w:p w:rsidR="0063271E" w:rsidRPr="00272F72" w:rsidRDefault="0063271E" w:rsidP="00D21B92">
            <w:pPr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411  </w:t>
            </w:r>
            <w:r w:rsidRPr="00272F72">
              <w:rPr>
                <w:sz w:val="20"/>
                <w:szCs w:val="20"/>
              </w:rPr>
              <w:t>Préparer l’entretien de vente</w:t>
            </w:r>
            <w:r w:rsidRPr="00272F72">
              <w:rPr>
                <w:bCs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63271E" w:rsidRPr="00272F72" w:rsidRDefault="0063271E" w:rsidP="00D21B92">
            <w:pPr>
              <w:rPr>
                <w:sz w:val="20"/>
                <w:szCs w:val="20"/>
              </w:rPr>
            </w:pPr>
          </w:p>
        </w:tc>
      </w:tr>
      <w:tr w:rsidR="0063271E" w:rsidRPr="00272F72" w:rsidTr="00D21B92">
        <w:tc>
          <w:tcPr>
            <w:tcW w:w="9039" w:type="dxa"/>
            <w:shd w:val="clear" w:color="auto" w:fill="auto"/>
          </w:tcPr>
          <w:p w:rsidR="0063271E" w:rsidRPr="00272F72" w:rsidRDefault="0063271E" w:rsidP="00D21B92">
            <w:pPr>
              <w:ind w:left="284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18BAB8E" wp14:editId="464150C2">
                      <wp:simplePos x="0" y="0"/>
                      <wp:positionH relativeFrom="column">
                        <wp:posOffset>4756578</wp:posOffset>
                      </wp:positionH>
                      <wp:positionV relativeFrom="paragraph">
                        <wp:posOffset>92105</wp:posOffset>
                      </wp:positionV>
                      <wp:extent cx="1074036" cy="1551808"/>
                      <wp:effectExtent l="0" t="38100" r="50165" b="29845"/>
                      <wp:wrapNone/>
                      <wp:docPr id="10" name="Connecteur droit avec flèch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4036" cy="155180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0" o:spid="_x0000_s1026" type="#_x0000_t32" style="position:absolute;margin-left:374.55pt;margin-top:7.25pt;width:84.55pt;height:122.2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" strokecolor="#4a7ebb" strokeweight="1.75pt">
                      <v:stroke endarrow="open"/>
                    </v:shape>
                  </w:pict>
                </mc:Fallback>
              </mc:AlternateContent>
            </w:r>
            <w:r>
              <w:rPr>
                <w:sz w:val="20"/>
                <w:szCs w:val="20"/>
              </w:rPr>
              <w:t xml:space="preserve">412  </w:t>
            </w:r>
            <w:r w:rsidRPr="00272F72">
              <w:rPr>
                <w:sz w:val="20"/>
                <w:szCs w:val="20"/>
              </w:rPr>
              <w:t>Établir le contact avec le client</w:t>
            </w:r>
          </w:p>
        </w:tc>
        <w:tc>
          <w:tcPr>
            <w:tcW w:w="850" w:type="dxa"/>
            <w:shd w:val="clear" w:color="auto" w:fill="auto"/>
          </w:tcPr>
          <w:p w:rsidR="0063271E" w:rsidRPr="00272F72" w:rsidRDefault="0063271E" w:rsidP="00D21B92">
            <w:pPr>
              <w:rPr>
                <w:sz w:val="20"/>
                <w:szCs w:val="20"/>
              </w:rPr>
            </w:pPr>
          </w:p>
        </w:tc>
      </w:tr>
      <w:tr w:rsidR="0063271E" w:rsidRPr="00272F72" w:rsidTr="00D21B92">
        <w:tc>
          <w:tcPr>
            <w:tcW w:w="9039" w:type="dxa"/>
            <w:shd w:val="clear" w:color="auto" w:fill="auto"/>
          </w:tcPr>
          <w:p w:rsidR="0063271E" w:rsidRPr="00272F72" w:rsidRDefault="0063271E" w:rsidP="00D21B92">
            <w:pPr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413  </w:t>
            </w:r>
            <w:r w:rsidRPr="00272F72">
              <w:rPr>
                <w:sz w:val="20"/>
                <w:szCs w:val="20"/>
              </w:rPr>
              <w:t>Argumenter</w:t>
            </w:r>
          </w:p>
        </w:tc>
        <w:tc>
          <w:tcPr>
            <w:tcW w:w="850" w:type="dxa"/>
            <w:shd w:val="clear" w:color="auto" w:fill="auto"/>
          </w:tcPr>
          <w:p w:rsidR="0063271E" w:rsidRPr="00272F72" w:rsidRDefault="0063271E" w:rsidP="00D21B92">
            <w:pPr>
              <w:rPr>
                <w:sz w:val="20"/>
                <w:szCs w:val="20"/>
              </w:rPr>
            </w:pPr>
          </w:p>
        </w:tc>
      </w:tr>
      <w:tr w:rsidR="0063271E" w:rsidRPr="00272F72" w:rsidTr="00D21B92">
        <w:tc>
          <w:tcPr>
            <w:tcW w:w="9039" w:type="dxa"/>
            <w:shd w:val="clear" w:color="auto" w:fill="auto"/>
          </w:tcPr>
          <w:p w:rsidR="0063271E" w:rsidRPr="00272F72" w:rsidRDefault="0063271E" w:rsidP="00D21B92">
            <w:pPr>
              <w:ind w:left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414  </w:t>
            </w:r>
            <w:r w:rsidRPr="00272F72">
              <w:rPr>
                <w:sz w:val="20"/>
                <w:szCs w:val="20"/>
              </w:rPr>
              <w:t>Conclure la vente</w:t>
            </w:r>
          </w:p>
        </w:tc>
        <w:tc>
          <w:tcPr>
            <w:tcW w:w="850" w:type="dxa"/>
            <w:shd w:val="clear" w:color="auto" w:fill="auto"/>
          </w:tcPr>
          <w:p w:rsidR="0063271E" w:rsidRPr="00272F72" w:rsidRDefault="0063271E" w:rsidP="00D21B92">
            <w:pPr>
              <w:rPr>
                <w:sz w:val="20"/>
                <w:szCs w:val="20"/>
              </w:rPr>
            </w:pPr>
          </w:p>
        </w:tc>
      </w:tr>
    </w:tbl>
    <w:p w:rsidR="0063271E" w:rsidRDefault="0063271E" w:rsidP="0063271E">
      <w:pPr>
        <w:rPr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9"/>
      </w:tblGrid>
      <w:tr w:rsidR="0063271E" w:rsidRPr="00D946A8" w:rsidTr="00D21B92">
        <w:tc>
          <w:tcPr>
            <w:tcW w:w="9889" w:type="dxa"/>
            <w:shd w:val="clear" w:color="auto" w:fill="auto"/>
          </w:tcPr>
          <w:p w:rsidR="0063271E" w:rsidRPr="00B77A4B" w:rsidRDefault="0063271E" w:rsidP="00D21B92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Présentation des activités </w:t>
            </w:r>
            <w:r>
              <w:rPr>
                <w:b/>
                <w:bCs/>
              </w:rPr>
              <w:t>(à dupliquer autant que nécessaire)</w:t>
            </w:r>
          </w:p>
          <w:p w:rsidR="0063271E" w:rsidRPr="001B420E" w:rsidRDefault="0063271E" w:rsidP="00D21B92">
            <w:pPr>
              <w:jc w:val="center"/>
              <w:rPr>
                <w:b/>
              </w:rPr>
            </w:pPr>
          </w:p>
        </w:tc>
      </w:tr>
      <w:tr w:rsidR="0063271E" w:rsidRPr="00D946A8" w:rsidTr="00D21B92">
        <w:tc>
          <w:tcPr>
            <w:tcW w:w="9889" w:type="dxa"/>
            <w:shd w:val="clear" w:color="auto" w:fill="auto"/>
          </w:tcPr>
          <w:p w:rsidR="0063271E" w:rsidRDefault="0063271E" w:rsidP="00D21B92">
            <w:pPr>
              <w:rPr>
                <w:b/>
                <w:bCs/>
              </w:rPr>
            </w:pPr>
            <w:r w:rsidRPr="0063271E">
              <w:rPr>
                <w:b/>
                <w:bCs/>
                <w:highlight w:val="yellow"/>
              </w:rPr>
              <w:t>Rubriques à renseigner</w:t>
            </w:r>
            <w:r>
              <w:rPr>
                <w:b/>
                <w:bCs/>
              </w:rPr>
              <w:t xml:space="preserve"> : </w:t>
            </w:r>
            <w:r w:rsidRPr="006355C1">
              <w:rPr>
                <w:b/>
                <w:bCs/>
                <w:i/>
              </w:rPr>
              <w:t>Date et durée, le contexte professionnel, les objectifs poursuivis, la méthodologie utilisée, les moyens et techniques mis en œuvre, les résultats obtenus</w:t>
            </w:r>
            <w:r>
              <w:rPr>
                <w:b/>
                <w:bCs/>
                <w:i/>
              </w:rPr>
              <w:t>.</w:t>
            </w:r>
          </w:p>
          <w:p w:rsidR="0063271E" w:rsidRDefault="0063271E" w:rsidP="00D21B92">
            <w:pPr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111DEDA" wp14:editId="159F13A9">
                      <wp:simplePos x="0" y="0"/>
                      <wp:positionH relativeFrom="column">
                        <wp:posOffset>524510</wp:posOffset>
                      </wp:positionH>
                      <wp:positionV relativeFrom="paragraph">
                        <wp:posOffset>47625</wp:posOffset>
                      </wp:positionV>
                      <wp:extent cx="998855" cy="403225"/>
                      <wp:effectExtent l="38100" t="38100" r="29845" b="34925"/>
                      <wp:wrapNone/>
                      <wp:docPr id="7" name="Connecteur droit avec flèch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98855" cy="403225"/>
                              </a:xfrm>
                              <a:prstGeom prst="straightConnector1">
                                <a:avLst/>
                              </a:prstGeom>
                              <a:ln w="22225"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7" o:spid="_x0000_s1026" type="#_x0000_t32" style="position:absolute;margin-left:41.3pt;margin-top:3.75pt;width:78.65pt;height:31.7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" strokecolor="#4579b8 [3044]" strokeweight="1.75pt">
                      <v:stroke endarrow="open"/>
                    </v:shape>
                  </w:pict>
                </mc:Fallback>
              </mc:AlternateContent>
            </w:r>
          </w:p>
          <w:p w:rsidR="0063271E" w:rsidRDefault="0063271E" w:rsidP="00D21B92">
            <w:pPr>
              <w:rPr>
                <w:b/>
                <w:bCs/>
              </w:rPr>
            </w:pPr>
          </w:p>
          <w:p w:rsidR="0063271E" w:rsidRDefault="0063271E" w:rsidP="00D21B92">
            <w:pPr>
              <w:rPr>
                <w:b/>
                <w:bCs/>
              </w:rPr>
            </w:pPr>
          </w:p>
          <w:p w:rsidR="0063271E" w:rsidRDefault="0063271E" w:rsidP="00D21B92">
            <w:pPr>
              <w:rPr>
                <w:b/>
                <w:bCs/>
              </w:rPr>
            </w:pPr>
          </w:p>
          <w:p w:rsidR="0063271E" w:rsidRDefault="0063271E" w:rsidP="00D21B92">
            <w:pPr>
              <w:rPr>
                <w:b/>
                <w:bCs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183140C" wp14:editId="1CA4C1AA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-254000</wp:posOffset>
                      </wp:positionV>
                      <wp:extent cx="2552065" cy="845820"/>
                      <wp:effectExtent l="0" t="0" r="19685" b="1143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065" cy="845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3271E" w:rsidRPr="0063271E" w:rsidRDefault="0063271E" w:rsidP="0063271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63271E"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 xml:space="preserve">Les rubriques sont identifiées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7" style="position:absolute;margin-left:12.15pt;margin-top:-20pt;width:200.95pt;height:66.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" fillcolor="#4f81bd" strokecolor="#385d8a" strokeweight="2pt">
                      <v:textbox>
                        <w:txbxContent>
                          <w:p w:rsidR="0063271E" w:rsidRPr="0063271E" w:rsidRDefault="0063271E" w:rsidP="0063271E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63271E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Les rubriques sont identifiées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FBACD79" wp14:editId="5C697099">
                      <wp:simplePos x="0" y="0"/>
                      <wp:positionH relativeFrom="column">
                        <wp:posOffset>3523615</wp:posOffset>
                      </wp:positionH>
                      <wp:positionV relativeFrom="paragraph">
                        <wp:posOffset>-392430</wp:posOffset>
                      </wp:positionV>
                      <wp:extent cx="2552065" cy="845820"/>
                      <wp:effectExtent l="0" t="0" r="19685" b="1143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065" cy="8458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3271E" w:rsidRPr="0063271E" w:rsidRDefault="0063271E" w:rsidP="0063271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 w:rsidRPr="0063271E"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Les candidats déclarent les compétences mobilisées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" o:spid="_x0000_s1028" style="position:absolute;margin-left:277.45pt;margin-top:-30.9pt;width:200.95pt;height:66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" fillcolor="#4f81bd" strokecolor="#385d8a" strokeweight="2pt">
                      <v:textbox>
                        <w:txbxContent>
                          <w:p w:rsidR="0063271E" w:rsidRPr="0063271E" w:rsidRDefault="0063271E" w:rsidP="0063271E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63271E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Les candidats déclarent les compétences mobilisées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63271E" w:rsidRDefault="0063271E" w:rsidP="00D21B92">
            <w:pPr>
              <w:rPr>
                <w:b/>
                <w:bCs/>
              </w:rPr>
            </w:pPr>
          </w:p>
          <w:p w:rsidR="0063271E" w:rsidRDefault="0063271E" w:rsidP="00D21B92">
            <w:pPr>
              <w:rPr>
                <w:b/>
                <w:bCs/>
              </w:rPr>
            </w:pPr>
          </w:p>
          <w:p w:rsidR="0063271E" w:rsidRDefault="0063271E" w:rsidP="00D21B92">
            <w:pPr>
              <w:rPr>
                <w:b/>
                <w:bCs/>
              </w:rPr>
            </w:pPr>
          </w:p>
          <w:p w:rsidR="0063271E" w:rsidRDefault="0063271E" w:rsidP="00D21B92">
            <w:pPr>
              <w:rPr>
                <w:b/>
                <w:bCs/>
              </w:rPr>
            </w:pPr>
          </w:p>
          <w:p w:rsidR="0063271E" w:rsidRDefault="0063271E" w:rsidP="00D21B92">
            <w:pPr>
              <w:rPr>
                <w:b/>
                <w:bCs/>
              </w:rPr>
            </w:pPr>
          </w:p>
          <w:p w:rsidR="0063271E" w:rsidRDefault="0063271E" w:rsidP="00D21B92">
            <w:pPr>
              <w:rPr>
                <w:b/>
                <w:bCs/>
              </w:rPr>
            </w:pPr>
          </w:p>
          <w:p w:rsidR="0063271E" w:rsidRDefault="0063271E" w:rsidP="00D21B92">
            <w:pPr>
              <w:rPr>
                <w:b/>
                <w:bCs/>
              </w:rPr>
            </w:pPr>
          </w:p>
          <w:p w:rsidR="0063271E" w:rsidRDefault="0063271E" w:rsidP="00D21B92">
            <w:pPr>
              <w:rPr>
                <w:b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049E918" wp14:editId="3E8030BC">
                      <wp:simplePos x="0" y="0"/>
                      <wp:positionH relativeFrom="column">
                        <wp:posOffset>1291368</wp:posOffset>
                      </wp:positionH>
                      <wp:positionV relativeFrom="paragraph">
                        <wp:posOffset>101600</wp:posOffset>
                      </wp:positionV>
                      <wp:extent cx="1189990" cy="670560"/>
                      <wp:effectExtent l="38100" t="0" r="29210" b="53340"/>
                      <wp:wrapNone/>
                      <wp:docPr id="11" name="Connecteur droit avec flèch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89990" cy="670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2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Connecteur droit avec flèche 11" o:spid="_x0000_s1026" type="#_x0000_t32" style="position:absolute;margin-left:101.7pt;margin-top:8pt;width:93.7pt;height:52.8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" strokecolor="#4a7ebb" strokeweight="1.7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3964ADC" wp14:editId="47C2BAF4">
                      <wp:simplePos x="0" y="0"/>
                      <wp:positionH relativeFrom="column">
                        <wp:posOffset>2486660</wp:posOffset>
                      </wp:positionH>
                      <wp:positionV relativeFrom="paragraph">
                        <wp:posOffset>-512445</wp:posOffset>
                      </wp:positionV>
                      <wp:extent cx="3848100" cy="1214120"/>
                      <wp:effectExtent l="0" t="0" r="19050" b="2413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48100" cy="1214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63271E" w:rsidRPr="0086067D" w:rsidRDefault="0063271E" w:rsidP="0063271E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  <w:sz w:val="32"/>
                                      <w:szCs w:val="32"/>
                                    </w:rPr>
                                    <w:t>Les compétences complémentaires qui ne donneront pas lieu à la création d’une fiche spécifique peuvent être valorisées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9" style="position:absolute;margin-left:195.8pt;margin-top:-40.35pt;width:303pt;height:9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" fillcolor="#4f81bd" strokecolor="#385d8a" strokeweight="2pt">
                      <v:textbox>
                        <w:txbxContent>
                          <w:p w:rsidR="0063271E" w:rsidRPr="0086067D" w:rsidRDefault="0063271E" w:rsidP="0063271E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>Les compétences complémentaires qui ne donneront pas lieu à la création d’une fiche spécifique peuvent être valorisées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63271E" w:rsidRDefault="0063271E" w:rsidP="00D21B92">
            <w:pPr>
              <w:rPr>
                <w:b/>
                <w:bCs/>
              </w:rPr>
            </w:pPr>
          </w:p>
          <w:p w:rsidR="0063271E" w:rsidRDefault="0063271E" w:rsidP="00D21B92">
            <w:pPr>
              <w:rPr>
                <w:b/>
                <w:bCs/>
              </w:rPr>
            </w:pPr>
          </w:p>
          <w:p w:rsidR="0063271E" w:rsidRDefault="0063271E" w:rsidP="00D21B92">
            <w:pPr>
              <w:rPr>
                <w:b/>
              </w:rPr>
            </w:pPr>
          </w:p>
          <w:p w:rsidR="0063271E" w:rsidRDefault="0063271E" w:rsidP="00D21B92">
            <w:pPr>
              <w:rPr>
                <w:b/>
              </w:rPr>
            </w:pPr>
          </w:p>
          <w:p w:rsidR="0063271E" w:rsidRDefault="0063271E" w:rsidP="00D21B92">
            <w:pPr>
              <w:rPr>
                <w:b/>
                <w:bCs/>
              </w:rPr>
            </w:pPr>
            <w:r>
              <w:rPr>
                <w:b/>
              </w:rPr>
              <w:t>Compétences complémentaires éventuellement mobilisées</w:t>
            </w:r>
            <w:r>
              <w:rPr>
                <w:b/>
                <w:bCs/>
              </w:rPr>
              <w:t xml:space="preserve"> (n° de la compétence,</w:t>
            </w:r>
            <w:r w:rsidRPr="00E6759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i</w:t>
            </w:r>
            <w:r w:rsidRPr="00E6759D">
              <w:rPr>
                <w:b/>
                <w:bCs/>
              </w:rPr>
              <w:t>ntitulé</w:t>
            </w:r>
            <w:r>
              <w:rPr>
                <w:b/>
                <w:bCs/>
              </w:rPr>
              <w:t>) :</w:t>
            </w:r>
          </w:p>
          <w:p w:rsidR="0063271E" w:rsidRDefault="0063271E" w:rsidP="00D21B92">
            <w:pPr>
              <w:rPr>
                <w:b/>
                <w:bCs/>
              </w:rPr>
            </w:pPr>
          </w:p>
          <w:p w:rsidR="0063271E" w:rsidRDefault="0063271E" w:rsidP="00D21B92">
            <w:pPr>
              <w:rPr>
                <w:b/>
                <w:bCs/>
              </w:rPr>
            </w:pPr>
          </w:p>
          <w:p w:rsidR="0063271E" w:rsidRDefault="0063271E" w:rsidP="00D21B92">
            <w:pPr>
              <w:rPr>
                <w:b/>
                <w:bCs/>
              </w:rPr>
            </w:pPr>
          </w:p>
          <w:p w:rsidR="0063271E" w:rsidRPr="00D946A8" w:rsidRDefault="0063271E" w:rsidP="00D21B92">
            <w:pPr>
              <w:rPr>
                <w:b/>
                <w:sz w:val="20"/>
                <w:szCs w:val="20"/>
              </w:rPr>
            </w:pPr>
          </w:p>
        </w:tc>
      </w:tr>
    </w:tbl>
    <w:p w:rsidR="001F369B" w:rsidRDefault="001F369B"/>
    <w:sectPr w:rsidR="001F3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71E"/>
    <w:rsid w:val="001F369B"/>
    <w:rsid w:val="0063271E"/>
    <w:rsid w:val="006D0BF8"/>
    <w:rsid w:val="0085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71E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63271E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63271E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63271E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63271E"/>
    <w:rPr>
      <w:rFonts w:ascii="Comic Sans MS" w:hAnsi="Comic Sans MS"/>
      <w:b/>
      <w:bCs/>
      <w:i/>
      <w:iCs/>
      <w:lang w:eastAsia="fr-FR"/>
    </w:rPr>
  </w:style>
  <w:style w:type="paragraph" w:styleId="En-tte">
    <w:name w:val="header"/>
    <w:basedOn w:val="Normal"/>
    <w:link w:val="En-tteCar"/>
    <w:uiPriority w:val="99"/>
    <w:rsid w:val="0063271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271E"/>
    <w:rPr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71E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63271E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63271E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63271E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63271E"/>
    <w:rPr>
      <w:rFonts w:ascii="Comic Sans MS" w:hAnsi="Comic Sans MS"/>
      <w:b/>
      <w:bCs/>
      <w:i/>
      <w:iCs/>
      <w:lang w:eastAsia="fr-FR"/>
    </w:rPr>
  </w:style>
  <w:style w:type="paragraph" w:styleId="En-tte">
    <w:name w:val="header"/>
    <w:basedOn w:val="Normal"/>
    <w:link w:val="En-tteCar"/>
    <w:uiPriority w:val="99"/>
    <w:rsid w:val="0063271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3271E"/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 Baillet</dc:creator>
  <cp:lastModifiedBy>Agnès Baillet</cp:lastModifiedBy>
  <cp:revision>2</cp:revision>
  <dcterms:created xsi:type="dcterms:W3CDTF">2014-02-02T15:57:00Z</dcterms:created>
  <dcterms:modified xsi:type="dcterms:W3CDTF">2014-02-02T15:57:00Z</dcterms:modified>
</cp:coreProperties>
</file>